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F7" w:rsidRPr="007E187A" w:rsidRDefault="002A404C" w:rsidP="00EF0505">
      <w:pPr>
        <w:jc w:val="center"/>
        <w:rPr>
          <w:b/>
          <w:sz w:val="28"/>
          <w:szCs w:val="28"/>
        </w:rPr>
      </w:pPr>
      <w:r w:rsidRPr="007E187A">
        <w:rPr>
          <w:b/>
          <w:sz w:val="28"/>
          <w:szCs w:val="28"/>
        </w:rPr>
        <w:t xml:space="preserve">Araştırmacı Gazeteci </w:t>
      </w:r>
      <w:proofErr w:type="spellStart"/>
      <w:r w:rsidRPr="007E187A">
        <w:rPr>
          <w:b/>
          <w:sz w:val="28"/>
          <w:szCs w:val="28"/>
        </w:rPr>
        <w:t>Ulkar</w:t>
      </w:r>
      <w:proofErr w:type="spellEnd"/>
      <w:r w:rsidRPr="007E187A">
        <w:rPr>
          <w:b/>
          <w:sz w:val="28"/>
          <w:szCs w:val="28"/>
        </w:rPr>
        <w:t xml:space="preserve"> </w:t>
      </w:r>
      <w:proofErr w:type="spellStart"/>
      <w:r w:rsidRPr="007E187A">
        <w:rPr>
          <w:b/>
          <w:sz w:val="28"/>
          <w:szCs w:val="28"/>
        </w:rPr>
        <w:t>Gulmammadzada</w:t>
      </w:r>
      <w:proofErr w:type="spellEnd"/>
      <w:r w:rsidRPr="007E187A">
        <w:rPr>
          <w:b/>
          <w:sz w:val="28"/>
          <w:szCs w:val="28"/>
        </w:rPr>
        <w:t xml:space="preserve"> </w:t>
      </w:r>
      <w:r w:rsidR="007E187A" w:rsidRPr="007E187A">
        <w:rPr>
          <w:rFonts w:ascii="Times New Roman" w:hAnsi="Times New Roman" w:cs="Times New Roman"/>
          <w:b/>
        </w:rPr>
        <w:t>“</w:t>
      </w:r>
      <w:r w:rsidRPr="007E187A">
        <w:rPr>
          <w:b/>
          <w:sz w:val="28"/>
          <w:szCs w:val="28"/>
        </w:rPr>
        <w:t>Azerbaycan’ın En İyi Kadın Gazetecisi</w:t>
      </w:r>
      <w:r w:rsidR="007E187A" w:rsidRPr="007E187A">
        <w:rPr>
          <w:rFonts w:ascii="Times New Roman" w:hAnsi="Times New Roman" w:cs="Times New Roman"/>
          <w:b/>
        </w:rPr>
        <w:t>”</w:t>
      </w:r>
      <w:r w:rsidRPr="007E187A">
        <w:rPr>
          <w:b/>
          <w:sz w:val="28"/>
          <w:szCs w:val="28"/>
        </w:rPr>
        <w:t xml:space="preserve"> Ödülüne Laik Görüldü</w:t>
      </w:r>
    </w:p>
    <w:p w:rsidR="00EF0505" w:rsidRPr="007E187A" w:rsidRDefault="00EF0505" w:rsidP="00EF0505">
      <w:pPr>
        <w:jc w:val="center"/>
        <w:rPr>
          <w:b/>
          <w:sz w:val="28"/>
          <w:szCs w:val="28"/>
        </w:rPr>
      </w:pPr>
      <w:r w:rsidRPr="007E187A">
        <w:rPr>
          <w:b/>
          <w:sz w:val="28"/>
          <w:szCs w:val="28"/>
        </w:rPr>
        <w:t xml:space="preserve">Azerbaycanlı Araştırmacı Gazeteci </w:t>
      </w:r>
      <w:proofErr w:type="spellStart"/>
      <w:r w:rsidRPr="007E187A">
        <w:rPr>
          <w:b/>
          <w:sz w:val="28"/>
          <w:szCs w:val="28"/>
        </w:rPr>
        <w:t>Ulkar</w:t>
      </w:r>
      <w:proofErr w:type="spellEnd"/>
      <w:r w:rsidRPr="007E187A">
        <w:rPr>
          <w:b/>
          <w:sz w:val="28"/>
          <w:szCs w:val="28"/>
        </w:rPr>
        <w:t xml:space="preserve"> </w:t>
      </w:r>
      <w:proofErr w:type="spellStart"/>
      <w:r w:rsidRPr="007E187A">
        <w:rPr>
          <w:b/>
          <w:sz w:val="28"/>
          <w:szCs w:val="28"/>
        </w:rPr>
        <w:t>Gulmammadzada</w:t>
      </w:r>
      <w:proofErr w:type="spellEnd"/>
      <w:r w:rsidRPr="007E187A">
        <w:rPr>
          <w:b/>
          <w:sz w:val="28"/>
          <w:szCs w:val="28"/>
        </w:rPr>
        <w:t xml:space="preserve"> </w:t>
      </w:r>
      <w:r w:rsidR="007E187A" w:rsidRPr="007E187A">
        <w:rPr>
          <w:rFonts w:ascii="Times New Roman" w:hAnsi="Times New Roman" w:cs="Times New Roman"/>
          <w:b/>
        </w:rPr>
        <w:t>“</w:t>
      </w:r>
      <w:r w:rsidRPr="007E187A">
        <w:rPr>
          <w:b/>
          <w:sz w:val="28"/>
          <w:szCs w:val="28"/>
        </w:rPr>
        <w:t xml:space="preserve">Azerbaycan’ın </w:t>
      </w:r>
      <w:r w:rsidR="00181438">
        <w:rPr>
          <w:b/>
          <w:sz w:val="28"/>
          <w:szCs w:val="28"/>
        </w:rPr>
        <w:t>En İyi</w:t>
      </w:r>
      <w:r w:rsidRPr="007E187A">
        <w:rPr>
          <w:b/>
          <w:sz w:val="28"/>
          <w:szCs w:val="28"/>
        </w:rPr>
        <w:t xml:space="preserve"> Kadın Gazetecisi</w:t>
      </w:r>
      <w:r w:rsidR="007E187A" w:rsidRPr="007E187A">
        <w:rPr>
          <w:rFonts w:ascii="Times New Roman" w:hAnsi="Times New Roman" w:cs="Times New Roman"/>
          <w:b/>
        </w:rPr>
        <w:t>”</w:t>
      </w:r>
      <w:r w:rsidRPr="007E187A">
        <w:rPr>
          <w:b/>
          <w:sz w:val="28"/>
          <w:szCs w:val="28"/>
        </w:rPr>
        <w:t xml:space="preserve"> Ödülüne Laik Görüldü</w:t>
      </w:r>
    </w:p>
    <w:p w:rsidR="00EF0505" w:rsidRPr="007E187A" w:rsidRDefault="00EF0505" w:rsidP="00EF0505">
      <w:pPr>
        <w:jc w:val="center"/>
        <w:rPr>
          <w:b/>
          <w:sz w:val="28"/>
          <w:szCs w:val="28"/>
        </w:rPr>
      </w:pPr>
      <w:r w:rsidRPr="007E187A">
        <w:rPr>
          <w:b/>
          <w:sz w:val="28"/>
          <w:szCs w:val="28"/>
        </w:rPr>
        <w:t xml:space="preserve">Sosyal Medya İle Değişen Hayatlar Kitabının Yazarı </w:t>
      </w:r>
      <w:r w:rsidR="007E187A" w:rsidRPr="007E187A">
        <w:rPr>
          <w:rFonts w:ascii="Times New Roman" w:hAnsi="Times New Roman" w:cs="Times New Roman"/>
          <w:b/>
        </w:rPr>
        <w:t>“</w:t>
      </w:r>
      <w:r w:rsidRPr="007E187A">
        <w:rPr>
          <w:b/>
          <w:sz w:val="28"/>
          <w:szCs w:val="28"/>
        </w:rPr>
        <w:t>Azerbaycan’ın En İyi Gazetecisi</w:t>
      </w:r>
      <w:r w:rsidR="007E187A" w:rsidRPr="007E187A">
        <w:rPr>
          <w:rFonts w:ascii="Times New Roman" w:hAnsi="Times New Roman" w:cs="Times New Roman"/>
          <w:b/>
        </w:rPr>
        <w:t>”</w:t>
      </w:r>
      <w:r w:rsidRPr="007E187A">
        <w:rPr>
          <w:b/>
          <w:sz w:val="28"/>
          <w:szCs w:val="28"/>
        </w:rPr>
        <w:t xml:space="preserve"> Ödülüne Sahiplendi</w:t>
      </w:r>
    </w:p>
    <w:p w:rsidR="00CC320B" w:rsidRPr="007E187A" w:rsidRDefault="00CC320B" w:rsidP="00EF0505">
      <w:pPr>
        <w:pStyle w:val="NormalWeb"/>
        <w:shd w:val="clear" w:color="auto" w:fill="FFFFFF"/>
        <w:spacing w:before="0" w:beforeAutospacing="0"/>
        <w:jc w:val="center"/>
        <w:rPr>
          <w:b/>
          <w:color w:val="444444"/>
          <w:sz w:val="18"/>
          <w:szCs w:val="18"/>
          <w:shd w:val="clear" w:color="auto" w:fill="FFFFFF"/>
        </w:rPr>
      </w:pPr>
    </w:p>
    <w:p w:rsidR="00CC320B" w:rsidRPr="00EF0505" w:rsidRDefault="00CC320B" w:rsidP="00CC320B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EF0505">
        <w:rPr>
          <w:sz w:val="22"/>
          <w:szCs w:val="22"/>
        </w:rPr>
        <w:t>“İki Devlet Tek Millet”</w:t>
      </w:r>
      <w:r w:rsidRPr="00EF0505">
        <w:rPr>
          <w:sz w:val="22"/>
          <w:szCs w:val="22"/>
          <w:shd w:val="clear" w:color="auto" w:fill="FFFFFF"/>
        </w:rPr>
        <w:t xml:space="preserve"> şuuruyla</w:t>
      </w:r>
      <w:r w:rsidRPr="00EF0505">
        <w:rPr>
          <w:sz w:val="22"/>
          <w:szCs w:val="22"/>
        </w:rPr>
        <w:t xml:space="preserve"> </w:t>
      </w:r>
      <w:r w:rsidRPr="00EF0505">
        <w:rPr>
          <w:sz w:val="22"/>
          <w:szCs w:val="22"/>
          <w:shd w:val="clear" w:color="auto" w:fill="FFFFFF"/>
        </w:rPr>
        <w:t xml:space="preserve">BHS </w:t>
      </w:r>
      <w:proofErr w:type="spellStart"/>
      <w:r w:rsidRPr="00EF0505">
        <w:rPr>
          <w:sz w:val="22"/>
          <w:szCs w:val="22"/>
          <w:shd w:val="clear" w:color="auto" w:fill="FFFFFF"/>
        </w:rPr>
        <w:t>Group</w:t>
      </w:r>
      <w:proofErr w:type="spellEnd"/>
      <w:r w:rsidRPr="00EF0505">
        <w:rPr>
          <w:sz w:val="22"/>
          <w:szCs w:val="22"/>
          <w:shd w:val="clear" w:color="auto" w:fill="FFFFFF"/>
        </w:rPr>
        <w:t xml:space="preserve"> Medya ve Türkiye Azerbaycan Strateji ve Ekonomi Kulübü’nün organize ettiği </w:t>
      </w:r>
      <w:r w:rsidRPr="00EF0505">
        <w:rPr>
          <w:sz w:val="22"/>
          <w:szCs w:val="22"/>
        </w:rPr>
        <w:t>4.</w:t>
      </w:r>
      <w:r w:rsidRPr="002A404C">
        <w:rPr>
          <w:bCs/>
          <w:sz w:val="22"/>
          <w:szCs w:val="22"/>
        </w:rPr>
        <w:t>Türkiy</w:t>
      </w:r>
      <w:r w:rsidRPr="00EF0505">
        <w:rPr>
          <w:bCs/>
          <w:sz w:val="22"/>
          <w:szCs w:val="22"/>
        </w:rPr>
        <w:t xml:space="preserve">e-Azerbaycan Kardeşlik Ödülleri </w:t>
      </w:r>
      <w:proofErr w:type="spellStart"/>
      <w:r w:rsidRPr="00EF0505">
        <w:rPr>
          <w:sz w:val="22"/>
          <w:szCs w:val="22"/>
          <w:shd w:val="clear" w:color="auto" w:fill="FFFFFF"/>
        </w:rPr>
        <w:t>Cvk</w:t>
      </w:r>
      <w:proofErr w:type="spellEnd"/>
      <w:r w:rsidRPr="00EF0505">
        <w:rPr>
          <w:sz w:val="22"/>
          <w:szCs w:val="22"/>
          <w:shd w:val="clear" w:color="auto" w:fill="FFFFFF"/>
        </w:rPr>
        <w:t xml:space="preserve"> Park </w:t>
      </w:r>
      <w:proofErr w:type="spellStart"/>
      <w:r w:rsidRPr="00EF0505">
        <w:rPr>
          <w:sz w:val="22"/>
          <w:szCs w:val="22"/>
          <w:shd w:val="clear" w:color="auto" w:fill="FFFFFF"/>
        </w:rPr>
        <w:t>Bosphorus</w:t>
      </w:r>
      <w:proofErr w:type="spellEnd"/>
      <w:r w:rsidRPr="00EF0505">
        <w:rPr>
          <w:sz w:val="22"/>
          <w:szCs w:val="22"/>
          <w:shd w:val="clear" w:color="auto" w:fill="FFFFFF"/>
        </w:rPr>
        <w:t xml:space="preserve"> İstanbul </w:t>
      </w:r>
      <w:r w:rsidR="00EF0505">
        <w:rPr>
          <w:sz w:val="22"/>
          <w:szCs w:val="22"/>
          <w:shd w:val="clear" w:color="auto" w:fill="FFFFFF"/>
        </w:rPr>
        <w:t>otel</w:t>
      </w:r>
      <w:r w:rsidRPr="00EF0505">
        <w:rPr>
          <w:sz w:val="22"/>
          <w:szCs w:val="22"/>
          <w:shd w:val="clear" w:color="auto" w:fill="FFFFFF"/>
        </w:rPr>
        <w:t>de sahiplerini buldu.</w:t>
      </w:r>
    </w:p>
    <w:p w:rsidR="00CC320B" w:rsidRPr="00EF0505" w:rsidRDefault="00CC320B" w:rsidP="00CC320B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EF0505">
        <w:rPr>
          <w:sz w:val="22"/>
          <w:szCs w:val="22"/>
          <w:shd w:val="clear" w:color="auto" w:fill="FFFFFF"/>
        </w:rPr>
        <w:t xml:space="preserve">Seyhanlar </w:t>
      </w:r>
      <w:proofErr w:type="spellStart"/>
      <w:r w:rsidRPr="00EF0505">
        <w:rPr>
          <w:sz w:val="22"/>
          <w:szCs w:val="22"/>
          <w:shd w:val="clear" w:color="auto" w:fill="FFFFFF"/>
        </w:rPr>
        <w:t>Group</w:t>
      </w:r>
      <w:proofErr w:type="spellEnd"/>
      <w:r w:rsidRPr="00EF0505">
        <w:rPr>
          <w:sz w:val="22"/>
          <w:szCs w:val="22"/>
          <w:shd w:val="clear" w:color="auto" w:fill="FFFFFF"/>
        </w:rPr>
        <w:t xml:space="preserve"> A.</w:t>
      </w:r>
      <w:proofErr w:type="spellStart"/>
      <w:r w:rsidRPr="00EF0505">
        <w:rPr>
          <w:sz w:val="22"/>
          <w:szCs w:val="22"/>
          <w:shd w:val="clear" w:color="auto" w:fill="FFFFFF"/>
        </w:rPr>
        <w:t>Ş'nın</w:t>
      </w:r>
      <w:proofErr w:type="spellEnd"/>
      <w:r w:rsidRPr="00EF0505">
        <w:rPr>
          <w:sz w:val="22"/>
          <w:szCs w:val="22"/>
          <w:shd w:val="clear" w:color="auto" w:fill="FFFFFF"/>
        </w:rPr>
        <w:t xml:space="preserve"> Ana Sponsorluğu ile gerçekleşen gecede </w:t>
      </w:r>
      <w:r w:rsidRPr="00EF0505">
        <w:rPr>
          <w:sz w:val="22"/>
          <w:szCs w:val="22"/>
        </w:rPr>
        <w:t xml:space="preserve">“Azerbaycan’ın En İyi Kadın Gazetecisi” ödülüne ‘Sosyal Medya İle Değişen Hayatlar’ kitabının yazarı araştırmacı- gazeteci </w:t>
      </w:r>
      <w:proofErr w:type="spellStart"/>
      <w:r w:rsidRPr="00EF0505">
        <w:rPr>
          <w:sz w:val="22"/>
          <w:szCs w:val="22"/>
        </w:rPr>
        <w:t>Ulkar</w:t>
      </w:r>
      <w:proofErr w:type="spellEnd"/>
      <w:r w:rsidRPr="00EF0505">
        <w:rPr>
          <w:sz w:val="22"/>
          <w:szCs w:val="22"/>
        </w:rPr>
        <w:t xml:space="preserve"> </w:t>
      </w:r>
      <w:proofErr w:type="spellStart"/>
      <w:r w:rsidRPr="00EF0505">
        <w:rPr>
          <w:sz w:val="22"/>
          <w:szCs w:val="22"/>
        </w:rPr>
        <w:t>Gulmammadzada</w:t>
      </w:r>
      <w:proofErr w:type="spellEnd"/>
      <w:r w:rsidRPr="00EF0505">
        <w:rPr>
          <w:sz w:val="22"/>
          <w:szCs w:val="22"/>
        </w:rPr>
        <w:t xml:space="preserve">  (Ülker GÜL) laik görüldü. Azerbaycanlı genç gazeteci Ülker </w:t>
      </w:r>
      <w:proofErr w:type="spellStart"/>
      <w:r w:rsidRPr="00EF0505">
        <w:rPr>
          <w:sz w:val="22"/>
          <w:szCs w:val="22"/>
        </w:rPr>
        <w:t>GÜL’e</w:t>
      </w:r>
      <w:proofErr w:type="spellEnd"/>
      <w:r w:rsidRPr="00EF0505">
        <w:rPr>
          <w:sz w:val="22"/>
          <w:szCs w:val="22"/>
        </w:rPr>
        <w:t xml:space="preserve"> ödül</w:t>
      </w:r>
      <w:r w:rsidR="00EF0505">
        <w:rPr>
          <w:sz w:val="22"/>
          <w:szCs w:val="22"/>
        </w:rPr>
        <w:t>ünü BHS Grup B</w:t>
      </w:r>
      <w:r w:rsidRPr="00EF0505">
        <w:rPr>
          <w:sz w:val="22"/>
          <w:szCs w:val="22"/>
        </w:rPr>
        <w:t xml:space="preserve">aşkanı Atakan </w:t>
      </w:r>
      <w:proofErr w:type="spellStart"/>
      <w:r w:rsidRPr="00EF0505">
        <w:rPr>
          <w:sz w:val="22"/>
          <w:szCs w:val="22"/>
        </w:rPr>
        <w:t>Taşur</w:t>
      </w:r>
      <w:proofErr w:type="spellEnd"/>
      <w:r w:rsidRPr="00EF0505">
        <w:rPr>
          <w:sz w:val="22"/>
          <w:szCs w:val="22"/>
        </w:rPr>
        <w:t xml:space="preserve"> ve Türkiye Azerbaycan Strateji ve Ekonomi Kulübü</w:t>
      </w:r>
      <w:r w:rsidR="00EF0505">
        <w:rPr>
          <w:sz w:val="22"/>
          <w:szCs w:val="22"/>
        </w:rPr>
        <w:t>nün B</w:t>
      </w:r>
      <w:r w:rsidRPr="00EF0505">
        <w:rPr>
          <w:sz w:val="22"/>
          <w:szCs w:val="22"/>
        </w:rPr>
        <w:t xml:space="preserve">aşkanı Koray </w:t>
      </w:r>
      <w:proofErr w:type="spellStart"/>
      <w:r w:rsidRPr="00EF0505">
        <w:rPr>
          <w:sz w:val="22"/>
          <w:szCs w:val="22"/>
        </w:rPr>
        <w:t>Bozat</w:t>
      </w:r>
      <w:proofErr w:type="spellEnd"/>
      <w:r w:rsidRPr="00EF0505">
        <w:rPr>
          <w:sz w:val="22"/>
          <w:szCs w:val="22"/>
        </w:rPr>
        <w:t xml:space="preserve"> takdim etti. </w:t>
      </w:r>
    </w:p>
    <w:p w:rsidR="00CC320B" w:rsidRDefault="00EF0505" w:rsidP="00CC320B">
      <w:pPr>
        <w:shd w:val="clear" w:color="auto" w:fill="FFFFFF"/>
        <w:spacing w:after="240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lang w:eastAsia="tr-TR"/>
        </w:rPr>
      </w:pPr>
      <w:r w:rsidRPr="00EF0505">
        <w:rPr>
          <w:rFonts w:ascii="Times New Roman" w:eastAsia="Times New Roman" w:hAnsi="Times New Roman" w:cs="Times New Roman"/>
          <w:bCs/>
          <w:lang w:eastAsia="tr-TR"/>
        </w:rPr>
        <w:t xml:space="preserve">Genç gazeteci yazar Ülker GÜL, </w:t>
      </w:r>
      <w:r w:rsidRPr="00EF0505">
        <w:rPr>
          <w:rFonts w:ascii="Times New Roman" w:hAnsi="Times New Roman" w:cs="Times New Roman"/>
        </w:rPr>
        <w:t>“</w:t>
      </w:r>
      <w:r w:rsidR="00CC320B" w:rsidRPr="002A404C">
        <w:rPr>
          <w:rFonts w:ascii="Times New Roman" w:eastAsia="Times New Roman" w:hAnsi="Times New Roman" w:cs="Times New Roman"/>
          <w:bCs/>
          <w:lang w:eastAsia="tr-TR"/>
        </w:rPr>
        <w:t>Karabağ zaferi</w:t>
      </w:r>
      <w:r w:rsidRPr="00EF0505">
        <w:rPr>
          <w:rFonts w:ascii="Times New Roman" w:eastAsia="Times New Roman" w:hAnsi="Times New Roman" w:cs="Times New Roman"/>
          <w:bCs/>
          <w:lang w:eastAsia="tr-TR"/>
        </w:rPr>
        <w:t>nin</w:t>
      </w:r>
      <w:r w:rsidR="00CC320B" w:rsidRPr="002A404C">
        <w:rPr>
          <w:rFonts w:ascii="Times New Roman" w:eastAsia="Times New Roman" w:hAnsi="Times New Roman" w:cs="Times New Roman"/>
          <w:bCs/>
          <w:lang w:eastAsia="tr-TR"/>
        </w:rPr>
        <w:t xml:space="preserve"> de bir kez daha kutlandı</w:t>
      </w:r>
      <w:r w:rsidR="00CC320B" w:rsidRPr="00EF0505">
        <w:rPr>
          <w:rFonts w:ascii="Times New Roman" w:eastAsia="Times New Roman" w:hAnsi="Times New Roman" w:cs="Times New Roman"/>
          <w:bCs/>
          <w:lang w:eastAsia="tr-TR"/>
        </w:rPr>
        <w:t>ğı anlamlı gecede ü</w:t>
      </w:r>
      <w:r w:rsidRPr="00EF0505">
        <w:rPr>
          <w:rFonts w:ascii="Times New Roman" w:eastAsia="Times New Roman" w:hAnsi="Times New Roman" w:cs="Times New Roman"/>
          <w:bCs/>
          <w:lang w:eastAsia="tr-TR"/>
        </w:rPr>
        <w:t>lkelerimin bayraklarını taşıyan</w:t>
      </w:r>
      <w:r w:rsidR="00CC320B" w:rsidRPr="00EF0505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EF0505">
        <w:rPr>
          <w:rFonts w:ascii="Times New Roman" w:eastAsia="Times New Roman" w:hAnsi="Times New Roman" w:cs="Times New Roman"/>
          <w:bCs/>
          <w:lang w:eastAsia="tr-TR"/>
        </w:rPr>
        <w:t xml:space="preserve">bu </w:t>
      </w:r>
      <w:r w:rsidR="00CC320B" w:rsidRPr="00EF0505">
        <w:rPr>
          <w:rFonts w:ascii="Times New Roman" w:eastAsia="Times New Roman" w:hAnsi="Times New Roman" w:cs="Times New Roman"/>
          <w:bCs/>
          <w:lang w:eastAsia="tr-TR"/>
        </w:rPr>
        <w:t>özel ödülü</w:t>
      </w:r>
      <w:r w:rsidRPr="00EF0505">
        <w:rPr>
          <w:rFonts w:ascii="Times New Roman" w:eastAsia="Times New Roman" w:hAnsi="Times New Roman" w:cs="Times New Roman"/>
          <w:bCs/>
          <w:lang w:eastAsia="tr-TR"/>
        </w:rPr>
        <w:t xml:space="preserve"> almanın onurunu ve heyecanını yaşıyorum.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C320B" w:rsidRPr="00EF0505">
        <w:rPr>
          <w:rFonts w:ascii="Times New Roman" w:eastAsia="Times New Roman" w:hAnsi="Times New Roman" w:cs="Times New Roman"/>
          <w:bCs/>
          <w:lang w:eastAsia="tr-TR"/>
        </w:rPr>
        <w:t xml:space="preserve">Öncelikle emeğimizi değerlendiren, ödüle laik gören </w:t>
      </w:r>
      <w:r w:rsidR="00CC320B" w:rsidRPr="00EF0505">
        <w:rPr>
          <w:rFonts w:ascii="Times New Roman" w:hAnsi="Times New Roman" w:cs="Times New Roman"/>
        </w:rPr>
        <w:t xml:space="preserve">Atakan </w:t>
      </w:r>
      <w:proofErr w:type="spellStart"/>
      <w:r w:rsidR="00CC320B" w:rsidRPr="00EF0505">
        <w:rPr>
          <w:rFonts w:ascii="Times New Roman" w:hAnsi="Times New Roman" w:cs="Times New Roman"/>
        </w:rPr>
        <w:t>Taşur</w:t>
      </w:r>
      <w:proofErr w:type="spellEnd"/>
      <w:r w:rsidR="00CC320B" w:rsidRPr="00EF0505">
        <w:rPr>
          <w:rFonts w:ascii="Times New Roman" w:hAnsi="Times New Roman" w:cs="Times New Roman"/>
        </w:rPr>
        <w:t xml:space="preserve"> ve Koray </w:t>
      </w:r>
      <w:proofErr w:type="spellStart"/>
      <w:r w:rsidR="00CC320B" w:rsidRPr="00EF0505">
        <w:rPr>
          <w:rFonts w:ascii="Times New Roman" w:hAnsi="Times New Roman" w:cs="Times New Roman"/>
        </w:rPr>
        <w:t>Bozat</w:t>
      </w:r>
      <w:proofErr w:type="spellEnd"/>
      <w:r w:rsidR="00CC320B" w:rsidRPr="00EF0505">
        <w:rPr>
          <w:rFonts w:ascii="Times New Roman" w:hAnsi="Times New Roman" w:cs="Times New Roman"/>
        </w:rPr>
        <w:t xml:space="preserve"> başta olmakla tüm ekibine teşekkür ediyorum. “İki Devlet Tek Millet”</w:t>
      </w:r>
      <w:r w:rsidR="005B18EB">
        <w:rPr>
          <w:rFonts w:ascii="Times New Roman" w:hAnsi="Times New Roman" w:cs="Times New Roman"/>
          <w:shd w:val="clear" w:color="auto" w:fill="FFFFFF"/>
        </w:rPr>
        <w:t xml:space="preserve"> </w:t>
      </w:r>
      <w:r w:rsidR="005B18EB" w:rsidRPr="00EF0505">
        <w:rPr>
          <w:rFonts w:ascii="Times New Roman" w:hAnsi="Times New Roman" w:cs="Times New Roman"/>
          <w:shd w:val="clear" w:color="auto" w:fill="FFFFFF"/>
        </w:rPr>
        <w:t>ş</w:t>
      </w:r>
      <w:r w:rsidR="005B18EB">
        <w:rPr>
          <w:rFonts w:ascii="Times New Roman" w:hAnsi="Times New Roman" w:cs="Times New Roman"/>
          <w:shd w:val="clear" w:color="auto" w:fill="FFFFFF"/>
        </w:rPr>
        <w:t>uurunun</w:t>
      </w:r>
      <w:r w:rsidR="00CC320B" w:rsidRPr="00EF0505">
        <w:rPr>
          <w:rFonts w:ascii="Times New Roman" w:hAnsi="Times New Roman" w:cs="Times New Roman"/>
          <w:shd w:val="clear" w:color="auto" w:fill="FFFFFF"/>
        </w:rPr>
        <w:t xml:space="preserve"> temsili olan </w:t>
      </w:r>
      <w:r w:rsidR="00CC320B" w:rsidRPr="00EF0505">
        <w:rPr>
          <w:rFonts w:ascii="Times New Roman" w:eastAsia="Times New Roman" w:hAnsi="Times New Roman" w:cs="Times New Roman"/>
          <w:bCs/>
          <w:lang w:eastAsia="tr-TR"/>
        </w:rPr>
        <w:t>ödülü, 44 günlük zaferimizi borçlu olduğumuz şehit ve gazilerimiz adına alıyorum.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 Karabağ </w:t>
      </w:r>
      <w:proofErr w:type="spellStart"/>
      <w:r>
        <w:rPr>
          <w:rFonts w:ascii="Times New Roman" w:eastAsia="Times New Roman" w:hAnsi="Times New Roman" w:cs="Times New Roman"/>
          <w:bCs/>
          <w:lang w:eastAsia="tr-TR"/>
        </w:rPr>
        <w:t>Azerbaycandır</w:t>
      </w:r>
      <w:proofErr w:type="spellEnd"/>
      <w:r>
        <w:rPr>
          <w:rFonts w:ascii="Times New Roman" w:eastAsia="Times New Roman" w:hAnsi="Times New Roman" w:cs="Times New Roman"/>
          <w:bCs/>
          <w:lang w:eastAsia="tr-TR"/>
        </w:rPr>
        <w:t>!</w:t>
      </w:r>
      <w:r w:rsidR="00CC320B" w:rsidRPr="00EF0505">
        <w:rPr>
          <w:rFonts w:ascii="Times New Roman" w:eastAsia="Times New Roman" w:hAnsi="Times New Roman" w:cs="Times New Roman"/>
          <w:bCs/>
          <w:lang w:eastAsia="tr-TR"/>
        </w:rPr>
        <w:t xml:space="preserve"> Yaşasın Türkiye-Azerbaycan Ka</w:t>
      </w:r>
      <w:r w:rsidRPr="00EF0505">
        <w:rPr>
          <w:rFonts w:ascii="Times New Roman" w:eastAsia="Times New Roman" w:hAnsi="Times New Roman" w:cs="Times New Roman"/>
          <w:bCs/>
          <w:lang w:eastAsia="tr-TR"/>
        </w:rPr>
        <w:t>rdeşliği!</w:t>
      </w:r>
      <w:r w:rsidRPr="00EF0505">
        <w:rPr>
          <w:rFonts w:ascii="Times New Roman" w:hAnsi="Times New Roman" w:cs="Times New Roman"/>
        </w:rPr>
        <w:t>”</w:t>
      </w:r>
      <w:r w:rsidRPr="00EF0505">
        <w:rPr>
          <w:rFonts w:ascii="Times New Roman" w:eastAsia="Times New Roman" w:hAnsi="Times New Roman" w:cs="Times New Roman"/>
          <w:bCs/>
          <w:lang w:eastAsia="tr-TR"/>
        </w:rPr>
        <w:t xml:space="preserve"> dedi.</w:t>
      </w:r>
    </w:p>
    <w:p w:rsidR="00CC320B" w:rsidRPr="002A404C" w:rsidRDefault="005B18EB" w:rsidP="005B18EB">
      <w:pPr>
        <w:shd w:val="clear" w:color="auto" w:fill="FFFFFF"/>
        <w:spacing w:after="240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lang w:eastAsia="tr-TR"/>
        </w:rPr>
      </w:pPr>
      <w:r w:rsidRPr="005B18EB">
        <w:rPr>
          <w:rFonts w:ascii="Times New Roman" w:eastAsia="Times New Roman" w:hAnsi="Times New Roman" w:cs="Times New Roman"/>
          <w:bCs/>
          <w:lang w:eastAsia="tr-TR"/>
        </w:rPr>
        <w:t xml:space="preserve">Büyük ilgiyle karşılanan gecede </w:t>
      </w:r>
      <w:r w:rsidRPr="005B18EB">
        <w:rPr>
          <w:rFonts w:ascii="Times New Roman" w:hAnsi="Times New Roman" w:cs="Times New Roman"/>
          <w:shd w:val="clear" w:color="auto" w:fill="FFFFFF"/>
        </w:rPr>
        <w:t xml:space="preserve">Azerbaycan Devlet sanatçısı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Tünzale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Ağayeva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, Fulya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Öztürk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Nahide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Babaşlı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, Kerem Alışık, Elçin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Ceferov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, Zara, Aysel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Alizade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, Sanem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Arıkan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, Oya Eren,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Nursel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 Köse, Ömer </w:t>
      </w:r>
      <w:proofErr w:type="spellStart"/>
      <w:r w:rsidRPr="005B18EB">
        <w:rPr>
          <w:rFonts w:ascii="Times New Roman" w:hAnsi="Times New Roman" w:cs="Times New Roman"/>
          <w:shd w:val="clear" w:color="auto" w:fill="FFFFFF"/>
        </w:rPr>
        <w:t>Tekerek</w:t>
      </w:r>
      <w:proofErr w:type="spellEnd"/>
      <w:r w:rsidRPr="005B18EB">
        <w:rPr>
          <w:rFonts w:ascii="Times New Roman" w:hAnsi="Times New Roman" w:cs="Times New Roman"/>
          <w:shd w:val="clear" w:color="auto" w:fill="FFFFFF"/>
        </w:rPr>
        <w:t xml:space="preserve">, Ferhat Göçer gibi ünlü isimler </w:t>
      </w:r>
      <w:r>
        <w:rPr>
          <w:rFonts w:ascii="Times New Roman" w:hAnsi="Times New Roman" w:cs="Times New Roman"/>
          <w:shd w:val="clear" w:color="auto" w:fill="FFFFFF"/>
        </w:rPr>
        <w:t xml:space="preserve">de </w:t>
      </w:r>
      <w:r w:rsidRPr="005B18EB">
        <w:rPr>
          <w:rFonts w:ascii="Times New Roman" w:hAnsi="Times New Roman" w:cs="Times New Roman"/>
          <w:shd w:val="clear" w:color="auto" w:fill="FFFFFF"/>
        </w:rPr>
        <w:t>ödüle laik görüldü</w:t>
      </w:r>
      <w:r w:rsidR="00CC320B" w:rsidRPr="005B18EB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CC320B" w:rsidRPr="005B18E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A404C" w:rsidRPr="002A404C" w:rsidRDefault="002A404C" w:rsidP="002A404C">
      <w:pPr>
        <w:jc w:val="both"/>
        <w:rPr>
          <w:b/>
          <w:sz w:val="28"/>
          <w:szCs w:val="28"/>
        </w:rPr>
      </w:pPr>
    </w:p>
    <w:sectPr w:rsidR="002A404C" w:rsidRPr="002A404C" w:rsidSect="0035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04C"/>
    <w:rsid w:val="00181438"/>
    <w:rsid w:val="002A404C"/>
    <w:rsid w:val="0035268B"/>
    <w:rsid w:val="005B18EB"/>
    <w:rsid w:val="007E187A"/>
    <w:rsid w:val="00A84CD3"/>
    <w:rsid w:val="00CC320B"/>
    <w:rsid w:val="00E049AC"/>
    <w:rsid w:val="00EF0505"/>
    <w:rsid w:val="00E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8B"/>
  </w:style>
  <w:style w:type="paragraph" w:styleId="Balk2">
    <w:name w:val="heading 2"/>
    <w:basedOn w:val="Normal"/>
    <w:link w:val="Balk2Char"/>
    <w:uiPriority w:val="9"/>
    <w:qFormat/>
    <w:rsid w:val="002A4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A404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A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1E80B-50B7-4E4B-9DD1-782C8BB3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azturkworld</dc:creator>
  <cp:lastModifiedBy>azturkworld</cp:lastModifiedBy>
  <cp:revision>5</cp:revision>
  <dcterms:created xsi:type="dcterms:W3CDTF">2021-11-18T10:34:00Z</dcterms:created>
  <dcterms:modified xsi:type="dcterms:W3CDTF">2021-11-18T11:24:00Z</dcterms:modified>
</cp:coreProperties>
</file>